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1D5C0" w14:textId="77777777" w:rsidR="001F1DB4" w:rsidRDefault="001F1DB4" w:rsidP="009626A4">
      <w:pPr>
        <w:rPr>
          <w:rFonts w:ascii="Arial" w:hAnsi="Arial" w:cs="Arial"/>
          <w:b/>
          <w:bCs/>
          <w:u w:val="single"/>
        </w:rPr>
      </w:pPr>
    </w:p>
    <w:p w14:paraId="7C03FEF1" w14:textId="6F0EAF22" w:rsidR="003A33C8" w:rsidRDefault="009B12BC" w:rsidP="009B12B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r w:rsidRPr="009B12BC">
        <w:rPr>
          <w:rFonts w:ascii="Times New Roman" w:eastAsia="Times New Roman" w:hAnsi="Times New Roman" w:cs="Times New Roman"/>
          <w:noProof/>
        </w:rPr>
        <w:drawing>
          <wp:inline distT="0" distB="0" distL="0" distR="0" wp14:anchorId="37FD5696" wp14:editId="7E09392E">
            <wp:extent cx="2301240" cy="822960"/>
            <wp:effectExtent l="0" t="0" r="3810" b="0"/>
            <wp:docPr id="112158371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83718" name="Picture 1" descr="A black background with blu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1240" cy="822960"/>
                    </a:xfrm>
                    <a:prstGeom prst="rect">
                      <a:avLst/>
                    </a:prstGeom>
                    <a:noFill/>
                    <a:ln>
                      <a:noFill/>
                    </a:ln>
                  </pic:spPr>
                </pic:pic>
              </a:graphicData>
            </a:graphic>
          </wp:inline>
        </w:drawing>
      </w:r>
    </w:p>
    <w:p w14:paraId="046C6844" w14:textId="77777777" w:rsidR="001D3F0E" w:rsidRDefault="001D3F0E" w:rsidP="004A3693">
      <w:pPr>
        <w:ind w:left="-360" w:right="-450"/>
        <w:rPr>
          <w:b/>
          <w:bCs/>
          <w:sz w:val="28"/>
          <w:szCs w:val="28"/>
          <w:u w:val="single"/>
        </w:rPr>
      </w:pPr>
    </w:p>
    <w:p w14:paraId="4763CFC0" w14:textId="77777777" w:rsidR="00435100" w:rsidRDefault="00435100" w:rsidP="00435100">
      <w:pPr>
        <w:rPr>
          <w:rFonts w:ascii="Arial" w:hAnsi="Arial" w:cs="Arial"/>
          <w:sz w:val="20"/>
          <w:szCs w:val="20"/>
        </w:rPr>
      </w:pPr>
    </w:p>
    <w:p w14:paraId="3F81DCC7" w14:textId="75EAF8B4" w:rsidR="00435100" w:rsidRDefault="00435100" w:rsidP="00435100">
      <w:pPr>
        <w:rPr>
          <w:rFonts w:ascii="Arial" w:hAnsi="Arial" w:cs="Arial"/>
          <w:sz w:val="20"/>
          <w:szCs w:val="20"/>
        </w:rPr>
      </w:pPr>
    </w:p>
    <w:p w14:paraId="5F100E4C" w14:textId="2B7857EA" w:rsidR="004A2C44" w:rsidRDefault="004A2C44" w:rsidP="004A2C44">
      <w:pPr>
        <w:tabs>
          <w:tab w:val="left" w:pos="8112"/>
        </w:tabs>
        <w:rPr>
          <w:b/>
          <w:bCs/>
          <w:sz w:val="28"/>
          <w:szCs w:val="28"/>
          <w:u w:val="single"/>
        </w:rPr>
      </w:pPr>
      <w:r w:rsidRPr="004A2C44">
        <w:rPr>
          <w:b/>
          <w:bCs/>
          <w:sz w:val="28"/>
          <w:szCs w:val="28"/>
          <w:u w:val="single"/>
        </w:rPr>
        <w:t>Stream Restoration Webinar #3</w:t>
      </w:r>
      <w:r>
        <w:rPr>
          <w:b/>
          <w:bCs/>
          <w:sz w:val="28"/>
          <w:szCs w:val="28"/>
          <w:u w:val="single"/>
        </w:rPr>
        <w:t>- Bio’s</w:t>
      </w:r>
    </w:p>
    <w:p w14:paraId="7A921B88" w14:textId="77777777" w:rsidR="00BA717F" w:rsidRDefault="00BA717F" w:rsidP="004A2C44">
      <w:pPr>
        <w:tabs>
          <w:tab w:val="left" w:pos="8112"/>
        </w:tabs>
        <w:rPr>
          <w:b/>
          <w:bCs/>
          <w:sz w:val="28"/>
          <w:szCs w:val="28"/>
          <w:u w:val="single"/>
        </w:rPr>
      </w:pPr>
    </w:p>
    <w:p w14:paraId="77728B52" w14:textId="51018A17" w:rsidR="00B544FE" w:rsidRDefault="00B544FE" w:rsidP="004A2C44">
      <w:pPr>
        <w:tabs>
          <w:tab w:val="left" w:pos="8112"/>
        </w:tabs>
        <w:rPr>
          <w:b/>
          <w:bCs/>
          <w:sz w:val="28"/>
          <w:szCs w:val="28"/>
          <w:u w:val="single"/>
        </w:rPr>
      </w:pPr>
      <w:r>
        <w:rPr>
          <w:b/>
          <w:bCs/>
          <w:sz w:val="28"/>
          <w:szCs w:val="28"/>
          <w:u w:val="single"/>
        </w:rPr>
        <w:t>Drew Altland</w:t>
      </w:r>
      <w:r w:rsidR="00915110">
        <w:rPr>
          <w:b/>
          <w:bCs/>
          <w:sz w:val="28"/>
          <w:szCs w:val="28"/>
          <w:u w:val="single"/>
        </w:rPr>
        <w:t>, Straughan Environmental</w:t>
      </w:r>
    </w:p>
    <w:p w14:paraId="41C6B59B" w14:textId="4A1443DA" w:rsidR="00B544FE" w:rsidRDefault="00B544FE" w:rsidP="004A2C44">
      <w:pPr>
        <w:tabs>
          <w:tab w:val="left" w:pos="8112"/>
        </w:tabs>
        <w:rPr>
          <w:sz w:val="28"/>
          <w:szCs w:val="28"/>
        </w:rPr>
      </w:pPr>
      <w:r w:rsidRPr="00B544FE">
        <w:rPr>
          <w:sz w:val="28"/>
          <w:szCs w:val="28"/>
        </w:rPr>
        <w:t xml:space="preserve">Drew Altland is a Director of Ecological Restoration and Full Delivery Solutions with Straughan Environmental and a professional engineer over 30 years of experience.  He specializes in stream, wetland and floodplain assessment and restoration design, watershed studies, fluvial geomorphology, hydrologic and hydraulic analysis, 2D hydrodynamic modeling, flood impact investigations and flood relief design, stream, wetland and floodplain restoration crediting for MS4/TMDL, compensatory mitigation and stormwater management initiatives, environmental permitting, and construction management.  Drew has a B.S. in Civil Engineering with a water resources focus from the Pennsylvania State University and is a registered professional engineer in MD, PA, VA, KY, NC, GA, TN, TX, and the District of Columbia.  </w:t>
      </w:r>
    </w:p>
    <w:p w14:paraId="7854286E" w14:textId="77777777" w:rsidR="00B544FE" w:rsidRDefault="00B544FE" w:rsidP="004A2C44">
      <w:pPr>
        <w:tabs>
          <w:tab w:val="left" w:pos="8112"/>
        </w:tabs>
        <w:rPr>
          <w:sz w:val="28"/>
          <w:szCs w:val="28"/>
        </w:rPr>
      </w:pPr>
    </w:p>
    <w:p w14:paraId="6A4C4C68" w14:textId="401904E4" w:rsidR="009D0963" w:rsidRPr="009D0963" w:rsidRDefault="009D0963" w:rsidP="004A2C44">
      <w:pPr>
        <w:tabs>
          <w:tab w:val="left" w:pos="8112"/>
        </w:tabs>
        <w:rPr>
          <w:b/>
          <w:bCs/>
          <w:sz w:val="28"/>
          <w:szCs w:val="28"/>
          <w:u w:val="single"/>
        </w:rPr>
      </w:pPr>
      <w:r w:rsidRPr="009D0963">
        <w:rPr>
          <w:b/>
          <w:bCs/>
          <w:sz w:val="28"/>
          <w:szCs w:val="28"/>
          <w:u w:val="single"/>
        </w:rPr>
        <w:t>Dave Goerman, PA Department of Environmental Protection</w:t>
      </w:r>
    </w:p>
    <w:p w14:paraId="05F7AC79" w14:textId="540EC3C4" w:rsidR="009D0963" w:rsidRPr="004D2663" w:rsidRDefault="009D0963" w:rsidP="009D0963">
      <w:pPr>
        <w:pStyle w:val="NormalWeb"/>
      </w:pPr>
      <w:r>
        <w:rPr>
          <w:noProof/>
        </w:rPr>
        <w:drawing>
          <wp:anchor distT="0" distB="0" distL="114300" distR="114300" simplePos="0" relativeHeight="251658240" behindDoc="0" locked="0" layoutInCell="1" allowOverlap="1" wp14:anchorId="1C6FBECE" wp14:editId="52468975">
            <wp:simplePos x="0" y="0"/>
            <wp:positionH relativeFrom="margin">
              <wp:align>left</wp:align>
            </wp:positionH>
            <wp:positionV relativeFrom="paragraph">
              <wp:posOffset>83820</wp:posOffset>
            </wp:positionV>
            <wp:extent cx="855980" cy="962025"/>
            <wp:effectExtent l="0" t="0" r="1270" b="9525"/>
            <wp:wrapSquare wrapText="bothSides"/>
            <wp:docPr id="1988670508" name="Picture 1"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70508" name="Picture 1" descr="A person with a beard and mustach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t="15733"/>
                    <a:stretch>
                      <a:fillRect/>
                    </a:stretch>
                  </pic:blipFill>
                  <pic:spPr bwMode="auto">
                    <a:xfrm>
                      <a:off x="0" y="0"/>
                      <a:ext cx="855980" cy="962025"/>
                    </a:xfrm>
                    <a:prstGeom prst="rect">
                      <a:avLst/>
                    </a:prstGeom>
                    <a:noFill/>
                  </pic:spPr>
                </pic:pic>
              </a:graphicData>
            </a:graphic>
            <wp14:sizeRelH relativeFrom="margin">
              <wp14:pctWidth>0</wp14:pctWidth>
            </wp14:sizeRelH>
            <wp14:sizeRelV relativeFrom="margin">
              <wp14:pctHeight>0</wp14:pctHeight>
            </wp14:sizeRelV>
          </wp:anchor>
        </w:drawing>
      </w:r>
      <w:r>
        <w:t>David Goerman is a Water Program Specialist at the PA Department of</w:t>
      </w:r>
      <w:r w:rsidR="004D2663">
        <w:t xml:space="preserve"> </w:t>
      </w:r>
      <w:r>
        <w:t>Environmental Protection in the Division of Wetlands, Encroachment and Training, Bureau of Waterways Engineering and Wetlands.  He’s responsible for providing permitting and technical expertise on a wide range of issues involving waterways, wetlands, floodplains, and stormwater management.  His most recent work has focused on aquatic resource headwater research, large-scale watershed restoration, and compensatory mitigation banking.  He has worked on projects involving over 42 miles of stream restoration and 127 acres of wetland restoration work.  David has worked in the Division since 1993 and has a B.S. Degree in the Biological Sciences from Clarion University, Clarion, PA.</w:t>
      </w:r>
    </w:p>
    <w:p w14:paraId="2FFE6A7F" w14:textId="77777777" w:rsidR="009D0963" w:rsidRDefault="009D0963" w:rsidP="004A2C44">
      <w:pPr>
        <w:tabs>
          <w:tab w:val="left" w:pos="8112"/>
        </w:tabs>
        <w:rPr>
          <w:sz w:val="28"/>
          <w:szCs w:val="28"/>
        </w:rPr>
      </w:pPr>
    </w:p>
    <w:p w14:paraId="61D8D276" w14:textId="77777777" w:rsidR="003F5B41" w:rsidRDefault="003F5B41" w:rsidP="004A2C44">
      <w:pPr>
        <w:tabs>
          <w:tab w:val="left" w:pos="8112"/>
        </w:tabs>
        <w:rPr>
          <w:sz w:val="28"/>
          <w:szCs w:val="28"/>
        </w:rPr>
      </w:pPr>
    </w:p>
    <w:p w14:paraId="031593F0" w14:textId="2FC8E805" w:rsidR="007E61AB" w:rsidRPr="003F5B41" w:rsidRDefault="007E61AB" w:rsidP="004A2C44">
      <w:pPr>
        <w:tabs>
          <w:tab w:val="left" w:pos="8112"/>
        </w:tabs>
        <w:rPr>
          <w:b/>
          <w:bCs/>
          <w:sz w:val="28"/>
          <w:szCs w:val="28"/>
          <w:u w:val="single"/>
        </w:rPr>
      </w:pPr>
      <w:r w:rsidRPr="003F5B41">
        <w:rPr>
          <w:b/>
          <w:bCs/>
          <w:sz w:val="28"/>
          <w:szCs w:val="28"/>
          <w:u w:val="single"/>
        </w:rPr>
        <w:lastRenderedPageBreak/>
        <w:t>Adam Nabors</w:t>
      </w:r>
      <w:r w:rsidR="003F5B41" w:rsidRPr="003F5B41">
        <w:rPr>
          <w:b/>
          <w:bCs/>
          <w:sz w:val="28"/>
          <w:szCs w:val="28"/>
          <w:u w:val="single"/>
        </w:rPr>
        <w:t>, President; Maryland Stream Restoration Association/EQR</w:t>
      </w:r>
    </w:p>
    <w:p w14:paraId="44ECDDB2" w14:textId="29963901" w:rsidR="00B544FE" w:rsidRDefault="007E61AB" w:rsidP="004A2C44">
      <w:pPr>
        <w:tabs>
          <w:tab w:val="left" w:pos="8112"/>
        </w:tabs>
        <w:rPr>
          <w:sz w:val="28"/>
          <w:szCs w:val="28"/>
        </w:rPr>
      </w:pPr>
      <w:r w:rsidRPr="007E61AB">
        <w:rPr>
          <w:sz w:val="28"/>
          <w:szCs w:val="28"/>
        </w:rPr>
        <w:t>Adam Nabors serves as current President of the Maryland Stream Restoration Association (MSRA) and as a Project Manager for Environmental Quality Resources (EQR).  As MSRA President, he works with the organization’s 370+ members to promote the ‘discussion and exchange of ideas relating to the scientific study and field application of stream restoration in Maryland, and to collaborate on an as needed basis with organizations and institutions regarding stream restoration and its impact on water quality’.  As a Project Manager for EQR, his team implements stream restoration, shoreline enhancement, and stormwater BMP projects across the Mid-Atlantic region.  With a focus on freshwater stream systems, Adam has to date implemented ecological restoration projects in Maryland, DC, Virginia, Delaware, Colorado, Montana, and Wyoming.</w:t>
      </w:r>
    </w:p>
    <w:p w14:paraId="3EA70C78" w14:textId="77777777" w:rsidR="007E61AB" w:rsidRPr="00B544FE" w:rsidRDefault="007E61AB" w:rsidP="004A2C44">
      <w:pPr>
        <w:tabs>
          <w:tab w:val="left" w:pos="8112"/>
        </w:tabs>
        <w:rPr>
          <w:sz w:val="28"/>
          <w:szCs w:val="28"/>
        </w:rPr>
      </w:pPr>
    </w:p>
    <w:p w14:paraId="2AD7BC6B" w14:textId="3A605FF7" w:rsidR="00BA717F" w:rsidRPr="00B544FE" w:rsidRDefault="00BA717F" w:rsidP="004A2C44">
      <w:pPr>
        <w:tabs>
          <w:tab w:val="left" w:pos="8112"/>
        </w:tabs>
        <w:rPr>
          <w:b/>
          <w:bCs/>
          <w:sz w:val="28"/>
          <w:szCs w:val="28"/>
          <w:u w:val="single"/>
        </w:rPr>
      </w:pPr>
      <w:r w:rsidRPr="00B544FE">
        <w:rPr>
          <w:b/>
          <w:bCs/>
          <w:sz w:val="28"/>
          <w:szCs w:val="28"/>
          <w:u w:val="single"/>
        </w:rPr>
        <w:t>Brock Reggi,</w:t>
      </w:r>
      <w:r w:rsidR="00576764" w:rsidRPr="00B544FE">
        <w:rPr>
          <w:b/>
          <w:bCs/>
          <w:sz w:val="28"/>
          <w:szCs w:val="28"/>
          <w:u w:val="single"/>
        </w:rPr>
        <w:t xml:space="preserve"> VDEQ</w:t>
      </w:r>
    </w:p>
    <w:p w14:paraId="07FEAA12" w14:textId="77777777" w:rsidR="00BA717F" w:rsidRDefault="00BA717F" w:rsidP="00BA717F">
      <w:pPr>
        <w:spacing w:line="276" w:lineRule="auto"/>
        <w:rPr>
          <w:rFonts w:eastAsia="Times New Roman"/>
          <w:color w:val="000000"/>
        </w:rPr>
      </w:pPr>
      <w:r>
        <w:rPr>
          <w:rFonts w:eastAsia="Times New Roman"/>
          <w:color w:val="000000"/>
        </w:rPr>
        <w:t>Brock has over 20 years working in the stream industry.  He graduated from West Virginia University with a BS in environmental science and a minor in microbiology.  Prior to working for the VDEQ, Brock began as an intern at West Virginia University where he spent multiple summers assisting in stream restoration short courses.  From there Brock worked two years in West Virginia working with stream mitigation in the mining industry.  He then worked for approximately 13 years for Williamsburg Environmental Group now Stantec where he conducted stream assessments, designs, and construction oversight.</w:t>
      </w:r>
    </w:p>
    <w:p w14:paraId="05A172AB" w14:textId="77777777" w:rsidR="00CA5E15" w:rsidRDefault="00CA5E15" w:rsidP="00BA717F">
      <w:pPr>
        <w:spacing w:line="276" w:lineRule="auto"/>
        <w:rPr>
          <w:rFonts w:eastAsia="Times New Roman"/>
          <w:color w:val="000000"/>
        </w:rPr>
      </w:pPr>
    </w:p>
    <w:p w14:paraId="56C7F9AB" w14:textId="77777777" w:rsidR="00CA5E15" w:rsidRDefault="00CA5E15" w:rsidP="00CA5E15">
      <w:pPr>
        <w:rPr>
          <w:rFonts w:eastAsia="Times New Roman"/>
          <w:color w:val="000000"/>
        </w:rPr>
      </w:pPr>
    </w:p>
    <w:p w14:paraId="3B49A16B" w14:textId="0E905865" w:rsidR="00CA5E15" w:rsidRPr="00415C58" w:rsidRDefault="00CA5E15" w:rsidP="00CA5E15">
      <w:pPr>
        <w:rPr>
          <w:rFonts w:eastAsia="Times New Roman"/>
          <w:b/>
          <w:bCs/>
          <w:color w:val="000000"/>
          <w:u w:val="single"/>
        </w:rPr>
      </w:pPr>
      <w:r w:rsidRPr="00415C58">
        <w:rPr>
          <w:rFonts w:eastAsia="Times New Roman"/>
          <w:b/>
          <w:bCs/>
          <w:color w:val="000000"/>
          <w:u w:val="single"/>
        </w:rPr>
        <w:t>Ben Uhler</w:t>
      </w:r>
      <w:r w:rsidR="00415C58" w:rsidRPr="00415C58">
        <w:rPr>
          <w:rFonts w:eastAsia="Times New Roman"/>
          <w:b/>
          <w:bCs/>
          <w:color w:val="000000"/>
          <w:u w:val="single"/>
        </w:rPr>
        <w:t>, Land Studies</w:t>
      </w:r>
    </w:p>
    <w:p w14:paraId="6B962D00" w14:textId="529BDDAD" w:rsidR="00CA5E15" w:rsidRDefault="00CA5E15" w:rsidP="00CA5E15">
      <w:pPr>
        <w:rPr>
          <w:rFonts w:eastAsia="Times New Roman"/>
          <w:color w:val="000000"/>
        </w:rPr>
      </w:pPr>
      <w:r w:rsidRPr="00CA5E15">
        <w:rPr>
          <w:rFonts w:eastAsia="Times New Roman"/>
          <w:color w:val="000000"/>
        </w:rPr>
        <w:t>Ben Uhler is a project manager and geomorphologist who specializes in the design and implementation of functional and sustainable aquatic ecosystems. His expertise includes fluvial geomorphology, stream/floodplain restoration design and implementation, and wetlands science. Mr. Uhler is responsible for overseeing all aspects of ecological restoration projects from site assessment and data collection, through design and permitting, to construction oversight and post-construction monitoring.</w:t>
      </w:r>
    </w:p>
    <w:p w14:paraId="0D63CB02" w14:textId="77777777" w:rsidR="00415C58" w:rsidRPr="00C05F7C" w:rsidRDefault="00415C58" w:rsidP="00CA5E15">
      <w:pPr>
        <w:rPr>
          <w:rFonts w:eastAsia="Times New Roman"/>
          <w:b/>
          <w:bCs/>
          <w:color w:val="000000"/>
          <w:sz w:val="28"/>
          <w:szCs w:val="28"/>
          <w:u w:val="single"/>
        </w:rPr>
      </w:pPr>
    </w:p>
    <w:p w14:paraId="7E3763E0" w14:textId="2DEF596D" w:rsidR="00C05F7C" w:rsidRPr="00C05F7C" w:rsidRDefault="00C05F7C" w:rsidP="00CA5E15">
      <w:pPr>
        <w:rPr>
          <w:rFonts w:eastAsia="Times New Roman"/>
          <w:b/>
          <w:bCs/>
          <w:color w:val="000000"/>
          <w:sz w:val="28"/>
          <w:szCs w:val="28"/>
          <w:u w:val="single"/>
        </w:rPr>
      </w:pPr>
      <w:r w:rsidRPr="00C05F7C">
        <w:rPr>
          <w:rFonts w:eastAsia="Times New Roman"/>
          <w:b/>
          <w:bCs/>
          <w:color w:val="000000"/>
          <w:sz w:val="28"/>
          <w:szCs w:val="28"/>
          <w:u w:val="single"/>
        </w:rPr>
        <w:t>Jeff Whie,</w:t>
      </w:r>
      <w:r>
        <w:rPr>
          <w:rFonts w:eastAsia="Times New Roman"/>
          <w:b/>
          <w:bCs/>
          <w:color w:val="000000"/>
          <w:sz w:val="28"/>
          <w:szCs w:val="28"/>
          <w:u w:val="single"/>
        </w:rPr>
        <w:t xml:space="preserve"> </w:t>
      </w:r>
      <w:r w:rsidRPr="00C05F7C">
        <w:rPr>
          <w:rFonts w:eastAsia="Times New Roman"/>
          <w:b/>
          <w:bCs/>
          <w:color w:val="000000"/>
          <w:sz w:val="28"/>
          <w:szCs w:val="28"/>
          <w:u w:val="single"/>
        </w:rPr>
        <w:t>Deputy Manager; MDE</w:t>
      </w:r>
    </w:p>
    <w:p w14:paraId="43C89457" w14:textId="77777777" w:rsidR="00C05F7C" w:rsidRPr="00C05F7C" w:rsidRDefault="00C05F7C" w:rsidP="00C05F7C">
      <w:pPr>
        <w:rPr>
          <w:rFonts w:eastAsia="Times New Roman"/>
          <w:color w:val="000000"/>
        </w:rPr>
      </w:pPr>
      <w:r w:rsidRPr="00C05F7C">
        <w:rPr>
          <w:rFonts w:eastAsia="Times New Roman"/>
          <w:color w:val="000000"/>
        </w:rPr>
        <w:t>Jeff White is the Deputy Manager of the Watershed Protection, Restoration, and Planning Program at the Maryland Department of the Environment.  The Program is the water quality planning wing of MDE's Water and Science Administration and is responsible for the development of water quality standards, performing 303(d) water quality assessments, TMDL development, Local TMDL implementation, and is the lead Program at MDE on Chesapeake Bay WIP Implementation.  Jeff has worked at MDE for 18 years in the Watershed Protection, Restoration, and Planning Program and its predecessors.</w:t>
      </w:r>
    </w:p>
    <w:p w14:paraId="00691231" w14:textId="77777777" w:rsidR="00415C58" w:rsidRPr="00CA5E15" w:rsidRDefault="00415C58" w:rsidP="00CA5E15">
      <w:pPr>
        <w:rPr>
          <w:rFonts w:eastAsia="Times New Roman"/>
          <w:color w:val="000000"/>
        </w:rPr>
      </w:pPr>
    </w:p>
    <w:p w14:paraId="51461FA9" w14:textId="77777777" w:rsidR="00CA5E15" w:rsidRDefault="00CA5E15" w:rsidP="00BA717F">
      <w:pPr>
        <w:spacing w:line="276" w:lineRule="auto"/>
        <w:rPr>
          <w:rFonts w:eastAsia="Times New Roman"/>
          <w:color w:val="000000"/>
        </w:rPr>
      </w:pPr>
    </w:p>
    <w:p w14:paraId="14DF95D4" w14:textId="77777777" w:rsidR="00B801DE" w:rsidRDefault="00B801DE" w:rsidP="00BA717F">
      <w:pPr>
        <w:spacing w:line="276" w:lineRule="auto"/>
        <w:rPr>
          <w:rFonts w:eastAsia="Times New Roman"/>
          <w:color w:val="000000"/>
        </w:rPr>
      </w:pPr>
    </w:p>
    <w:p w14:paraId="418D9F2F" w14:textId="77777777" w:rsidR="00576764" w:rsidRDefault="00576764" w:rsidP="00BA717F">
      <w:pPr>
        <w:spacing w:line="276" w:lineRule="auto"/>
        <w:rPr>
          <w:rFonts w:eastAsia="Times New Roman"/>
          <w:color w:val="000000"/>
        </w:rPr>
      </w:pPr>
    </w:p>
    <w:p w14:paraId="675E9BF5" w14:textId="77777777" w:rsidR="00BA717F" w:rsidRDefault="00BA717F" w:rsidP="004A2C44">
      <w:pPr>
        <w:tabs>
          <w:tab w:val="left" w:pos="8112"/>
        </w:tabs>
        <w:rPr>
          <w:b/>
          <w:bCs/>
          <w:sz w:val="28"/>
          <w:szCs w:val="28"/>
          <w:u w:val="single"/>
        </w:rPr>
      </w:pPr>
    </w:p>
    <w:p w14:paraId="5E167CB1" w14:textId="77777777" w:rsidR="00740D30" w:rsidRDefault="00740D30" w:rsidP="004A2C44">
      <w:pPr>
        <w:tabs>
          <w:tab w:val="left" w:pos="8112"/>
        </w:tabs>
        <w:rPr>
          <w:b/>
          <w:bCs/>
          <w:sz w:val="28"/>
          <w:szCs w:val="28"/>
          <w:u w:val="single"/>
        </w:rPr>
      </w:pPr>
    </w:p>
    <w:p w14:paraId="52A1BB66" w14:textId="77777777" w:rsidR="00740D30" w:rsidRDefault="00740D30" w:rsidP="004A2C44">
      <w:pPr>
        <w:tabs>
          <w:tab w:val="left" w:pos="8112"/>
        </w:tabs>
        <w:rPr>
          <w:b/>
          <w:bCs/>
          <w:sz w:val="28"/>
          <w:szCs w:val="28"/>
          <w:u w:val="single"/>
        </w:rPr>
      </w:pPr>
    </w:p>
    <w:p w14:paraId="6E8F8F16" w14:textId="2E19C3B9" w:rsidR="00740D30" w:rsidRPr="004A2C44" w:rsidRDefault="00740D30" w:rsidP="004A2C44">
      <w:pPr>
        <w:tabs>
          <w:tab w:val="left" w:pos="8112"/>
        </w:tabs>
        <w:rPr>
          <w:b/>
          <w:bCs/>
          <w:sz w:val="28"/>
          <w:szCs w:val="28"/>
          <w:u w:val="single"/>
        </w:rPr>
      </w:pPr>
    </w:p>
    <w:sectPr w:rsidR="00740D30" w:rsidRPr="004A2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3E"/>
    <w:rsid w:val="0000336B"/>
    <w:rsid w:val="0006629F"/>
    <w:rsid w:val="00086EF3"/>
    <w:rsid w:val="000969AB"/>
    <w:rsid w:val="001A3185"/>
    <w:rsid w:val="001C6873"/>
    <w:rsid w:val="001D2732"/>
    <w:rsid w:val="001D3F0E"/>
    <w:rsid w:val="001E7FEF"/>
    <w:rsid w:val="001F1DB4"/>
    <w:rsid w:val="00262939"/>
    <w:rsid w:val="002B599A"/>
    <w:rsid w:val="002E1EF9"/>
    <w:rsid w:val="00334122"/>
    <w:rsid w:val="0037094E"/>
    <w:rsid w:val="003A1270"/>
    <w:rsid w:val="003A33C8"/>
    <w:rsid w:val="003A3DC6"/>
    <w:rsid w:val="003D5624"/>
    <w:rsid w:val="003E09E8"/>
    <w:rsid w:val="003F5B41"/>
    <w:rsid w:val="00415C58"/>
    <w:rsid w:val="00423EE2"/>
    <w:rsid w:val="00435100"/>
    <w:rsid w:val="004449F5"/>
    <w:rsid w:val="004A2C44"/>
    <w:rsid w:val="004A3693"/>
    <w:rsid w:val="004B63F0"/>
    <w:rsid w:val="004C3567"/>
    <w:rsid w:val="004D1671"/>
    <w:rsid w:val="004D2663"/>
    <w:rsid w:val="005321E8"/>
    <w:rsid w:val="00576764"/>
    <w:rsid w:val="005836BE"/>
    <w:rsid w:val="00592BCE"/>
    <w:rsid w:val="005D6C75"/>
    <w:rsid w:val="006A3134"/>
    <w:rsid w:val="006A55F1"/>
    <w:rsid w:val="006F11EB"/>
    <w:rsid w:val="00740D30"/>
    <w:rsid w:val="007420DB"/>
    <w:rsid w:val="007671E7"/>
    <w:rsid w:val="007729D4"/>
    <w:rsid w:val="0078549C"/>
    <w:rsid w:val="00790FC4"/>
    <w:rsid w:val="00795B30"/>
    <w:rsid w:val="007E61AB"/>
    <w:rsid w:val="00810652"/>
    <w:rsid w:val="0083403E"/>
    <w:rsid w:val="008705F7"/>
    <w:rsid w:val="00880D8A"/>
    <w:rsid w:val="008B06DF"/>
    <w:rsid w:val="008B5915"/>
    <w:rsid w:val="008C624E"/>
    <w:rsid w:val="00915110"/>
    <w:rsid w:val="00921E46"/>
    <w:rsid w:val="009626A4"/>
    <w:rsid w:val="00985214"/>
    <w:rsid w:val="00985EC9"/>
    <w:rsid w:val="009B12BC"/>
    <w:rsid w:val="009D0963"/>
    <w:rsid w:val="009E0E80"/>
    <w:rsid w:val="00A233E8"/>
    <w:rsid w:val="00AC1D9D"/>
    <w:rsid w:val="00AE6CF8"/>
    <w:rsid w:val="00AF17A7"/>
    <w:rsid w:val="00AF1BD5"/>
    <w:rsid w:val="00B24696"/>
    <w:rsid w:val="00B544FE"/>
    <w:rsid w:val="00B67422"/>
    <w:rsid w:val="00B801DE"/>
    <w:rsid w:val="00BA717F"/>
    <w:rsid w:val="00BC230B"/>
    <w:rsid w:val="00C05F7C"/>
    <w:rsid w:val="00C36BF9"/>
    <w:rsid w:val="00C42F1C"/>
    <w:rsid w:val="00CA5E15"/>
    <w:rsid w:val="00CB37F0"/>
    <w:rsid w:val="00CC6475"/>
    <w:rsid w:val="00CF36DA"/>
    <w:rsid w:val="00D263B9"/>
    <w:rsid w:val="00D32C17"/>
    <w:rsid w:val="00E67308"/>
    <w:rsid w:val="00E844FC"/>
    <w:rsid w:val="00EA794A"/>
    <w:rsid w:val="00EE39FE"/>
    <w:rsid w:val="00F07583"/>
    <w:rsid w:val="00F22C76"/>
    <w:rsid w:val="00F2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2222"/>
  <w15:chartTrackingRefBased/>
  <w15:docId w15:val="{C6CD979D-3C51-48F7-9523-671C5A9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3E"/>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83403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03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03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03E"/>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83403E"/>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83403E"/>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83403E"/>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83403E"/>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83403E"/>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03E"/>
    <w:rPr>
      <w:rFonts w:eastAsiaTheme="majorEastAsia" w:cstheme="majorBidi"/>
      <w:color w:val="272727" w:themeColor="text1" w:themeTint="D8"/>
    </w:rPr>
  </w:style>
  <w:style w:type="paragraph" w:styleId="Title">
    <w:name w:val="Title"/>
    <w:basedOn w:val="Normal"/>
    <w:next w:val="Normal"/>
    <w:link w:val="TitleChar"/>
    <w:uiPriority w:val="10"/>
    <w:qFormat/>
    <w:rsid w:val="008340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03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03E"/>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83403E"/>
    <w:rPr>
      <w:i/>
      <w:iCs/>
      <w:color w:val="404040" w:themeColor="text1" w:themeTint="BF"/>
    </w:rPr>
  </w:style>
  <w:style w:type="paragraph" w:styleId="ListParagraph">
    <w:name w:val="List Paragraph"/>
    <w:basedOn w:val="Normal"/>
    <w:uiPriority w:val="34"/>
    <w:qFormat/>
    <w:rsid w:val="0083403E"/>
    <w:pPr>
      <w:spacing w:after="160" w:line="259"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83403E"/>
    <w:rPr>
      <w:i/>
      <w:iCs/>
      <w:color w:val="2F5496" w:themeColor="accent1" w:themeShade="BF"/>
    </w:rPr>
  </w:style>
  <w:style w:type="paragraph" w:styleId="IntenseQuote">
    <w:name w:val="Intense Quote"/>
    <w:basedOn w:val="Normal"/>
    <w:next w:val="Normal"/>
    <w:link w:val="IntenseQuoteChar"/>
    <w:uiPriority w:val="30"/>
    <w:qFormat/>
    <w:rsid w:val="008340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83403E"/>
    <w:rPr>
      <w:i/>
      <w:iCs/>
      <w:color w:val="2F5496" w:themeColor="accent1" w:themeShade="BF"/>
    </w:rPr>
  </w:style>
  <w:style w:type="character" w:styleId="IntenseReference">
    <w:name w:val="Intense Reference"/>
    <w:basedOn w:val="DefaultParagraphFont"/>
    <w:uiPriority w:val="32"/>
    <w:qFormat/>
    <w:rsid w:val="0083403E"/>
    <w:rPr>
      <w:b/>
      <w:bCs/>
      <w:smallCaps/>
      <w:color w:val="2F5496" w:themeColor="accent1" w:themeShade="BF"/>
      <w:spacing w:val="5"/>
    </w:rPr>
  </w:style>
  <w:style w:type="paragraph" w:styleId="NormalWeb">
    <w:name w:val="Normal (Web)"/>
    <w:basedOn w:val="Normal"/>
    <w:uiPriority w:val="99"/>
    <w:semiHidden/>
    <w:unhideWhenUsed/>
    <w:rsid w:val="0083403E"/>
    <w:pPr>
      <w:spacing w:before="100" w:beforeAutospacing="1" w:after="100" w:afterAutospacing="1"/>
    </w:pPr>
  </w:style>
  <w:style w:type="paragraph" w:styleId="BodyText">
    <w:name w:val="Body Text"/>
    <w:basedOn w:val="Normal"/>
    <w:link w:val="BodyTextChar"/>
    <w:uiPriority w:val="1"/>
    <w:unhideWhenUsed/>
    <w:rsid w:val="0083403E"/>
    <w:pPr>
      <w:autoSpaceDE w:val="0"/>
      <w:autoSpaceDN w:val="0"/>
      <w:spacing w:before="88"/>
      <w:ind w:left="100"/>
    </w:pPr>
    <w:rPr>
      <w:rFonts w:ascii="Arial" w:hAnsi="Arial" w:cs="Arial"/>
      <w:sz w:val="16"/>
      <w:szCs w:val="16"/>
    </w:rPr>
  </w:style>
  <w:style w:type="character" w:customStyle="1" w:styleId="BodyTextChar">
    <w:name w:val="Body Text Char"/>
    <w:basedOn w:val="DefaultParagraphFont"/>
    <w:link w:val="BodyText"/>
    <w:uiPriority w:val="1"/>
    <w:rsid w:val="0083403E"/>
    <w:rPr>
      <w:rFonts w:ascii="Arial" w:hAnsi="Arial" w:cs="Arial"/>
      <w:sz w:val="16"/>
      <w:szCs w:val="16"/>
    </w:rPr>
  </w:style>
  <w:style w:type="character" w:styleId="Hyperlink">
    <w:name w:val="Hyperlink"/>
    <w:basedOn w:val="DefaultParagraphFont"/>
    <w:uiPriority w:val="99"/>
    <w:semiHidden/>
    <w:unhideWhenUsed/>
    <w:rsid w:val="00740D30"/>
    <w:rPr>
      <w:color w:val="0000FF"/>
      <w:u w:val="single"/>
    </w:rPr>
  </w:style>
  <w:style w:type="paragraph" w:customStyle="1" w:styleId="PresentationText">
    <w:name w:val="Presentation Text"/>
    <w:basedOn w:val="Normal"/>
    <w:qFormat/>
    <w:rsid w:val="00B544FE"/>
    <w:pPr>
      <w:spacing w:before="120" w:after="120"/>
      <w:jc w:val="both"/>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7077">
      <w:bodyDiv w:val="1"/>
      <w:marLeft w:val="0"/>
      <w:marRight w:val="0"/>
      <w:marTop w:val="0"/>
      <w:marBottom w:val="0"/>
      <w:divBdr>
        <w:top w:val="none" w:sz="0" w:space="0" w:color="auto"/>
        <w:left w:val="none" w:sz="0" w:space="0" w:color="auto"/>
        <w:bottom w:val="none" w:sz="0" w:space="0" w:color="auto"/>
        <w:right w:val="none" w:sz="0" w:space="0" w:color="auto"/>
      </w:divBdr>
    </w:div>
    <w:div w:id="366950381">
      <w:bodyDiv w:val="1"/>
      <w:marLeft w:val="0"/>
      <w:marRight w:val="0"/>
      <w:marTop w:val="0"/>
      <w:marBottom w:val="0"/>
      <w:divBdr>
        <w:top w:val="none" w:sz="0" w:space="0" w:color="auto"/>
        <w:left w:val="none" w:sz="0" w:space="0" w:color="auto"/>
        <w:bottom w:val="none" w:sz="0" w:space="0" w:color="auto"/>
        <w:right w:val="none" w:sz="0" w:space="0" w:color="auto"/>
      </w:divBdr>
    </w:div>
    <w:div w:id="501313936">
      <w:bodyDiv w:val="1"/>
      <w:marLeft w:val="0"/>
      <w:marRight w:val="0"/>
      <w:marTop w:val="0"/>
      <w:marBottom w:val="0"/>
      <w:divBdr>
        <w:top w:val="none" w:sz="0" w:space="0" w:color="auto"/>
        <w:left w:val="none" w:sz="0" w:space="0" w:color="auto"/>
        <w:bottom w:val="none" w:sz="0" w:space="0" w:color="auto"/>
        <w:right w:val="none" w:sz="0" w:space="0" w:color="auto"/>
      </w:divBdr>
    </w:div>
    <w:div w:id="523324331">
      <w:bodyDiv w:val="1"/>
      <w:marLeft w:val="0"/>
      <w:marRight w:val="0"/>
      <w:marTop w:val="0"/>
      <w:marBottom w:val="0"/>
      <w:divBdr>
        <w:top w:val="none" w:sz="0" w:space="0" w:color="auto"/>
        <w:left w:val="none" w:sz="0" w:space="0" w:color="auto"/>
        <w:bottom w:val="none" w:sz="0" w:space="0" w:color="auto"/>
        <w:right w:val="none" w:sz="0" w:space="0" w:color="auto"/>
      </w:divBdr>
    </w:div>
    <w:div w:id="525606363">
      <w:bodyDiv w:val="1"/>
      <w:marLeft w:val="0"/>
      <w:marRight w:val="0"/>
      <w:marTop w:val="0"/>
      <w:marBottom w:val="0"/>
      <w:divBdr>
        <w:top w:val="none" w:sz="0" w:space="0" w:color="auto"/>
        <w:left w:val="none" w:sz="0" w:space="0" w:color="auto"/>
        <w:bottom w:val="none" w:sz="0" w:space="0" w:color="auto"/>
        <w:right w:val="none" w:sz="0" w:space="0" w:color="auto"/>
      </w:divBdr>
    </w:div>
    <w:div w:id="526528070">
      <w:bodyDiv w:val="1"/>
      <w:marLeft w:val="0"/>
      <w:marRight w:val="0"/>
      <w:marTop w:val="0"/>
      <w:marBottom w:val="0"/>
      <w:divBdr>
        <w:top w:val="none" w:sz="0" w:space="0" w:color="auto"/>
        <w:left w:val="none" w:sz="0" w:space="0" w:color="auto"/>
        <w:bottom w:val="none" w:sz="0" w:space="0" w:color="auto"/>
        <w:right w:val="none" w:sz="0" w:space="0" w:color="auto"/>
      </w:divBdr>
    </w:div>
    <w:div w:id="602031597">
      <w:bodyDiv w:val="1"/>
      <w:marLeft w:val="0"/>
      <w:marRight w:val="0"/>
      <w:marTop w:val="0"/>
      <w:marBottom w:val="0"/>
      <w:divBdr>
        <w:top w:val="none" w:sz="0" w:space="0" w:color="auto"/>
        <w:left w:val="none" w:sz="0" w:space="0" w:color="auto"/>
        <w:bottom w:val="none" w:sz="0" w:space="0" w:color="auto"/>
        <w:right w:val="none" w:sz="0" w:space="0" w:color="auto"/>
      </w:divBdr>
    </w:div>
    <w:div w:id="603344895">
      <w:bodyDiv w:val="1"/>
      <w:marLeft w:val="0"/>
      <w:marRight w:val="0"/>
      <w:marTop w:val="0"/>
      <w:marBottom w:val="0"/>
      <w:divBdr>
        <w:top w:val="none" w:sz="0" w:space="0" w:color="auto"/>
        <w:left w:val="none" w:sz="0" w:space="0" w:color="auto"/>
        <w:bottom w:val="none" w:sz="0" w:space="0" w:color="auto"/>
        <w:right w:val="none" w:sz="0" w:space="0" w:color="auto"/>
      </w:divBdr>
    </w:div>
    <w:div w:id="683440553">
      <w:bodyDiv w:val="1"/>
      <w:marLeft w:val="0"/>
      <w:marRight w:val="0"/>
      <w:marTop w:val="0"/>
      <w:marBottom w:val="0"/>
      <w:divBdr>
        <w:top w:val="none" w:sz="0" w:space="0" w:color="auto"/>
        <w:left w:val="none" w:sz="0" w:space="0" w:color="auto"/>
        <w:bottom w:val="none" w:sz="0" w:space="0" w:color="auto"/>
        <w:right w:val="none" w:sz="0" w:space="0" w:color="auto"/>
      </w:divBdr>
    </w:div>
    <w:div w:id="780298421">
      <w:bodyDiv w:val="1"/>
      <w:marLeft w:val="0"/>
      <w:marRight w:val="0"/>
      <w:marTop w:val="0"/>
      <w:marBottom w:val="0"/>
      <w:divBdr>
        <w:top w:val="none" w:sz="0" w:space="0" w:color="auto"/>
        <w:left w:val="none" w:sz="0" w:space="0" w:color="auto"/>
        <w:bottom w:val="none" w:sz="0" w:space="0" w:color="auto"/>
        <w:right w:val="none" w:sz="0" w:space="0" w:color="auto"/>
      </w:divBdr>
    </w:div>
    <w:div w:id="976304484">
      <w:bodyDiv w:val="1"/>
      <w:marLeft w:val="0"/>
      <w:marRight w:val="0"/>
      <w:marTop w:val="0"/>
      <w:marBottom w:val="0"/>
      <w:divBdr>
        <w:top w:val="none" w:sz="0" w:space="0" w:color="auto"/>
        <w:left w:val="none" w:sz="0" w:space="0" w:color="auto"/>
        <w:bottom w:val="none" w:sz="0" w:space="0" w:color="auto"/>
        <w:right w:val="none" w:sz="0" w:space="0" w:color="auto"/>
      </w:divBdr>
    </w:div>
    <w:div w:id="1107844812">
      <w:bodyDiv w:val="1"/>
      <w:marLeft w:val="0"/>
      <w:marRight w:val="0"/>
      <w:marTop w:val="0"/>
      <w:marBottom w:val="0"/>
      <w:divBdr>
        <w:top w:val="none" w:sz="0" w:space="0" w:color="auto"/>
        <w:left w:val="none" w:sz="0" w:space="0" w:color="auto"/>
        <w:bottom w:val="none" w:sz="0" w:space="0" w:color="auto"/>
        <w:right w:val="none" w:sz="0" w:space="0" w:color="auto"/>
      </w:divBdr>
    </w:div>
    <w:div w:id="1163667586">
      <w:bodyDiv w:val="1"/>
      <w:marLeft w:val="0"/>
      <w:marRight w:val="0"/>
      <w:marTop w:val="0"/>
      <w:marBottom w:val="0"/>
      <w:divBdr>
        <w:top w:val="none" w:sz="0" w:space="0" w:color="auto"/>
        <w:left w:val="none" w:sz="0" w:space="0" w:color="auto"/>
        <w:bottom w:val="none" w:sz="0" w:space="0" w:color="auto"/>
        <w:right w:val="none" w:sz="0" w:space="0" w:color="auto"/>
      </w:divBdr>
    </w:div>
    <w:div w:id="1282877880">
      <w:bodyDiv w:val="1"/>
      <w:marLeft w:val="0"/>
      <w:marRight w:val="0"/>
      <w:marTop w:val="0"/>
      <w:marBottom w:val="0"/>
      <w:divBdr>
        <w:top w:val="none" w:sz="0" w:space="0" w:color="auto"/>
        <w:left w:val="none" w:sz="0" w:space="0" w:color="auto"/>
        <w:bottom w:val="none" w:sz="0" w:space="0" w:color="auto"/>
        <w:right w:val="none" w:sz="0" w:space="0" w:color="auto"/>
      </w:divBdr>
    </w:div>
    <w:div w:id="1473060981">
      <w:bodyDiv w:val="1"/>
      <w:marLeft w:val="0"/>
      <w:marRight w:val="0"/>
      <w:marTop w:val="0"/>
      <w:marBottom w:val="0"/>
      <w:divBdr>
        <w:top w:val="none" w:sz="0" w:space="0" w:color="auto"/>
        <w:left w:val="none" w:sz="0" w:space="0" w:color="auto"/>
        <w:bottom w:val="none" w:sz="0" w:space="0" w:color="auto"/>
        <w:right w:val="none" w:sz="0" w:space="0" w:color="auto"/>
      </w:divBdr>
    </w:div>
    <w:div w:id="1493181978">
      <w:bodyDiv w:val="1"/>
      <w:marLeft w:val="0"/>
      <w:marRight w:val="0"/>
      <w:marTop w:val="0"/>
      <w:marBottom w:val="0"/>
      <w:divBdr>
        <w:top w:val="none" w:sz="0" w:space="0" w:color="auto"/>
        <w:left w:val="none" w:sz="0" w:space="0" w:color="auto"/>
        <w:bottom w:val="none" w:sz="0" w:space="0" w:color="auto"/>
        <w:right w:val="none" w:sz="0" w:space="0" w:color="auto"/>
      </w:divBdr>
    </w:div>
    <w:div w:id="1514999774">
      <w:bodyDiv w:val="1"/>
      <w:marLeft w:val="0"/>
      <w:marRight w:val="0"/>
      <w:marTop w:val="0"/>
      <w:marBottom w:val="0"/>
      <w:divBdr>
        <w:top w:val="none" w:sz="0" w:space="0" w:color="auto"/>
        <w:left w:val="none" w:sz="0" w:space="0" w:color="auto"/>
        <w:bottom w:val="none" w:sz="0" w:space="0" w:color="auto"/>
        <w:right w:val="none" w:sz="0" w:space="0" w:color="auto"/>
      </w:divBdr>
    </w:div>
    <w:div w:id="1616253777">
      <w:bodyDiv w:val="1"/>
      <w:marLeft w:val="0"/>
      <w:marRight w:val="0"/>
      <w:marTop w:val="0"/>
      <w:marBottom w:val="0"/>
      <w:divBdr>
        <w:top w:val="none" w:sz="0" w:space="0" w:color="auto"/>
        <w:left w:val="none" w:sz="0" w:space="0" w:color="auto"/>
        <w:bottom w:val="none" w:sz="0" w:space="0" w:color="auto"/>
        <w:right w:val="none" w:sz="0" w:space="0" w:color="auto"/>
      </w:divBdr>
    </w:div>
    <w:div w:id="1654219074">
      <w:bodyDiv w:val="1"/>
      <w:marLeft w:val="0"/>
      <w:marRight w:val="0"/>
      <w:marTop w:val="0"/>
      <w:marBottom w:val="0"/>
      <w:divBdr>
        <w:top w:val="none" w:sz="0" w:space="0" w:color="auto"/>
        <w:left w:val="none" w:sz="0" w:space="0" w:color="auto"/>
        <w:bottom w:val="none" w:sz="0" w:space="0" w:color="auto"/>
        <w:right w:val="none" w:sz="0" w:space="0" w:color="auto"/>
      </w:divBdr>
    </w:div>
    <w:div w:id="1668437862">
      <w:bodyDiv w:val="1"/>
      <w:marLeft w:val="0"/>
      <w:marRight w:val="0"/>
      <w:marTop w:val="0"/>
      <w:marBottom w:val="0"/>
      <w:divBdr>
        <w:top w:val="none" w:sz="0" w:space="0" w:color="auto"/>
        <w:left w:val="none" w:sz="0" w:space="0" w:color="auto"/>
        <w:bottom w:val="none" w:sz="0" w:space="0" w:color="auto"/>
        <w:right w:val="none" w:sz="0" w:space="0" w:color="auto"/>
      </w:divBdr>
    </w:div>
    <w:div w:id="1732734048">
      <w:bodyDiv w:val="1"/>
      <w:marLeft w:val="0"/>
      <w:marRight w:val="0"/>
      <w:marTop w:val="0"/>
      <w:marBottom w:val="0"/>
      <w:divBdr>
        <w:top w:val="none" w:sz="0" w:space="0" w:color="auto"/>
        <w:left w:val="none" w:sz="0" w:space="0" w:color="auto"/>
        <w:bottom w:val="none" w:sz="0" w:space="0" w:color="auto"/>
        <w:right w:val="none" w:sz="0" w:space="0" w:color="auto"/>
      </w:divBdr>
    </w:div>
    <w:div w:id="1838495791">
      <w:bodyDiv w:val="1"/>
      <w:marLeft w:val="0"/>
      <w:marRight w:val="0"/>
      <w:marTop w:val="0"/>
      <w:marBottom w:val="0"/>
      <w:divBdr>
        <w:top w:val="none" w:sz="0" w:space="0" w:color="auto"/>
        <w:left w:val="none" w:sz="0" w:space="0" w:color="auto"/>
        <w:bottom w:val="none" w:sz="0" w:space="0" w:color="auto"/>
        <w:right w:val="none" w:sz="0" w:space="0" w:color="auto"/>
      </w:divBdr>
    </w:div>
    <w:div w:id="1854564503">
      <w:bodyDiv w:val="1"/>
      <w:marLeft w:val="0"/>
      <w:marRight w:val="0"/>
      <w:marTop w:val="0"/>
      <w:marBottom w:val="0"/>
      <w:divBdr>
        <w:top w:val="none" w:sz="0" w:space="0" w:color="auto"/>
        <w:left w:val="none" w:sz="0" w:space="0" w:color="auto"/>
        <w:bottom w:val="none" w:sz="0" w:space="0" w:color="auto"/>
        <w:right w:val="none" w:sz="0" w:space="0" w:color="auto"/>
      </w:divBdr>
    </w:div>
    <w:div w:id="19531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Titus</dc:creator>
  <cp:keywords/>
  <dc:description/>
  <cp:lastModifiedBy>Karen Titus</cp:lastModifiedBy>
  <cp:revision>9</cp:revision>
  <dcterms:created xsi:type="dcterms:W3CDTF">2024-06-14T19:13:00Z</dcterms:created>
  <dcterms:modified xsi:type="dcterms:W3CDTF">2024-06-18T15:21:00Z</dcterms:modified>
</cp:coreProperties>
</file>